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E4" w:rsidRDefault="008106E4" w:rsidP="0010389C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D42822" w:rsidRPr="00D42822" w:rsidRDefault="00D42822" w:rsidP="00D42822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D4282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DECLARAÇÃO DO ORDENADOR DE DESPESAS</w:t>
      </w:r>
    </w:p>
    <w:p w:rsidR="00D42822" w:rsidRDefault="00D42822" w:rsidP="00D4282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42822" w:rsidRDefault="00F145E0" w:rsidP="00D4282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Autorizo o prosseguimento da solicitação de adiantamento de numerários e </w:t>
      </w:r>
      <w:r w:rsidR="00D42822" w:rsidRPr="00D42822">
        <w:rPr>
          <w:rFonts w:ascii="Arial" w:eastAsia="Times New Roman" w:hAnsi="Arial" w:cs="Arial"/>
          <w:sz w:val="24"/>
          <w:szCs w:val="24"/>
          <w:lang w:eastAsia="pt-BR"/>
        </w:rPr>
        <w:t>D</w:t>
      </w:r>
      <w:r>
        <w:rPr>
          <w:rFonts w:ascii="Arial" w:eastAsia="Times New Roman" w:hAnsi="Arial" w:cs="Arial"/>
          <w:sz w:val="24"/>
          <w:szCs w:val="24"/>
          <w:lang w:eastAsia="pt-BR"/>
        </w:rPr>
        <w:t>ECLARO</w:t>
      </w:r>
      <w:r w:rsidR="00D42822" w:rsidRPr="00D42822">
        <w:rPr>
          <w:rFonts w:ascii="Arial" w:eastAsia="Times New Roman" w:hAnsi="Arial" w:cs="Arial"/>
          <w:sz w:val="24"/>
          <w:szCs w:val="24"/>
          <w:lang w:eastAsia="pt-BR"/>
        </w:rPr>
        <w:t xml:space="preserve"> que o servidor</w:t>
      </w:r>
      <w:r w:rsidR="00D42822">
        <w:rPr>
          <w:rFonts w:ascii="Arial" w:eastAsia="Times New Roman" w:hAnsi="Arial" w:cs="Arial"/>
          <w:sz w:val="24"/>
          <w:szCs w:val="24"/>
          <w:lang w:eastAsia="pt-BR"/>
        </w:rPr>
        <w:t xml:space="preserve"> (nome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do servidor</w:t>
      </w:r>
      <w:r w:rsidR="00D42822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="00D42822" w:rsidRPr="00D42822">
        <w:rPr>
          <w:rFonts w:ascii="Arial" w:eastAsia="Times New Roman" w:hAnsi="Arial" w:cs="Arial"/>
          <w:sz w:val="24"/>
          <w:szCs w:val="24"/>
          <w:lang w:eastAsia="pt-BR"/>
        </w:rPr>
        <w:t xml:space="preserve"> não está impedido de receber o referido adiantamento, uma vez que não se encontra em situação prevista no artigo 7°do Decreto Estadual nº 35.706/94.</w:t>
      </w:r>
    </w:p>
    <w:p w:rsidR="00D42822" w:rsidRPr="00D42822" w:rsidRDefault="00D42822" w:rsidP="00D4282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</w:t>
      </w:r>
      <w:r w:rsidRPr="00D42822">
        <w:rPr>
          <w:rFonts w:ascii="Arial" w:eastAsia="Times New Roman" w:hAnsi="Arial" w:cs="Arial"/>
          <w:sz w:val="24"/>
          <w:szCs w:val="24"/>
          <w:lang w:eastAsia="pt-BR"/>
        </w:rPr>
        <w:t>onsidero dispensada a licitação, de acordo com a Lei 14.133/2021, Artigo 75, Inciso II, para contratação que envolva valores inferiores a R$ 6</w:t>
      </w:r>
      <w:r w:rsidR="005E7EF3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D42822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5E7EF3">
        <w:rPr>
          <w:rFonts w:ascii="Arial" w:eastAsia="Times New Roman" w:hAnsi="Arial" w:cs="Arial"/>
          <w:sz w:val="24"/>
          <w:szCs w:val="24"/>
          <w:lang w:eastAsia="pt-BR"/>
        </w:rPr>
        <w:t>492,11</w:t>
      </w:r>
      <w:r w:rsidRPr="00D42822">
        <w:rPr>
          <w:rFonts w:ascii="Arial" w:eastAsia="Times New Roman" w:hAnsi="Arial" w:cs="Arial"/>
          <w:sz w:val="24"/>
          <w:szCs w:val="24"/>
          <w:lang w:eastAsia="pt-BR"/>
        </w:rPr>
        <w:t xml:space="preserve"> (sessenta e </w:t>
      </w:r>
      <w:r w:rsidR="005E7EF3">
        <w:rPr>
          <w:rFonts w:ascii="Arial" w:eastAsia="Times New Roman" w:hAnsi="Arial" w:cs="Arial"/>
          <w:sz w:val="24"/>
          <w:szCs w:val="24"/>
          <w:lang w:eastAsia="pt-BR"/>
        </w:rPr>
        <w:t>cinco</w:t>
      </w:r>
      <w:r w:rsidRPr="00D42822">
        <w:rPr>
          <w:rFonts w:ascii="Arial" w:eastAsia="Times New Roman" w:hAnsi="Arial" w:cs="Arial"/>
          <w:sz w:val="24"/>
          <w:szCs w:val="24"/>
          <w:lang w:eastAsia="pt-BR"/>
        </w:rPr>
        <w:t xml:space="preserve"> mil, </w:t>
      </w:r>
      <w:r w:rsidR="005E7EF3">
        <w:rPr>
          <w:rFonts w:ascii="Arial" w:eastAsia="Times New Roman" w:hAnsi="Arial" w:cs="Arial"/>
          <w:sz w:val="24"/>
          <w:szCs w:val="24"/>
          <w:lang w:eastAsia="pt-BR"/>
        </w:rPr>
        <w:t>quatrocentos</w:t>
      </w:r>
      <w:r w:rsidRPr="00D42822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5E7EF3">
        <w:rPr>
          <w:rFonts w:ascii="Arial" w:eastAsia="Times New Roman" w:hAnsi="Arial" w:cs="Arial"/>
          <w:sz w:val="24"/>
          <w:szCs w:val="24"/>
          <w:lang w:eastAsia="pt-BR"/>
        </w:rPr>
        <w:t xml:space="preserve">noventa e dois </w:t>
      </w:r>
      <w:r w:rsidRPr="00D42822">
        <w:rPr>
          <w:rFonts w:ascii="Arial" w:eastAsia="Times New Roman" w:hAnsi="Arial" w:cs="Arial"/>
          <w:sz w:val="24"/>
          <w:szCs w:val="24"/>
          <w:lang w:eastAsia="pt-BR"/>
        </w:rPr>
        <w:t xml:space="preserve">reais e </w:t>
      </w:r>
      <w:r w:rsidR="00B43EEA">
        <w:rPr>
          <w:rFonts w:ascii="Arial" w:eastAsia="Times New Roman" w:hAnsi="Arial" w:cs="Arial"/>
          <w:sz w:val="24"/>
          <w:szCs w:val="24"/>
          <w:lang w:eastAsia="pt-BR"/>
        </w:rPr>
        <w:t>onze</w:t>
      </w:r>
      <w:r w:rsidR="005E7EF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D42822">
        <w:rPr>
          <w:rFonts w:ascii="Arial" w:eastAsia="Times New Roman" w:hAnsi="Arial" w:cs="Arial"/>
          <w:sz w:val="24"/>
          <w:szCs w:val="24"/>
          <w:lang w:eastAsia="pt-BR"/>
        </w:rPr>
        <w:t>centavos) para outros serviços e compras constantes deste processo</w:t>
      </w:r>
      <w:r w:rsidR="00085E41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bookmarkStart w:id="0" w:name="_GoBack"/>
      <w:bookmarkEnd w:id="0"/>
      <w:r w:rsidR="00085E41">
        <w:rPr>
          <w:rFonts w:ascii="Arial" w:eastAsia="Times New Roman" w:hAnsi="Arial" w:cs="Arial"/>
          <w:sz w:val="24"/>
          <w:szCs w:val="24"/>
          <w:lang w:eastAsia="pt-BR"/>
        </w:rPr>
        <w:t xml:space="preserve">(Valor para o exercício de 2026),atualizado anualmente. </w:t>
      </w:r>
    </w:p>
    <w:p w:rsidR="00D42822" w:rsidRPr="00D42822" w:rsidRDefault="00D42822" w:rsidP="00D42822">
      <w:pPr>
        <w:spacing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D42822">
        <w:rPr>
          <w:rFonts w:ascii="Arial" w:eastAsia="Times New Roman" w:hAnsi="Arial" w:cs="Arial"/>
          <w:b/>
          <w:sz w:val="24"/>
          <w:szCs w:val="24"/>
          <w:lang w:eastAsia="pt-BR"/>
        </w:rPr>
        <w:t>Justificativa da urgência ou sazonalidade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: </w:t>
      </w:r>
      <w:r w:rsidRPr="00D42822">
        <w:rPr>
          <w:rFonts w:ascii="Arial" w:eastAsia="Times New Roman" w:hAnsi="Arial" w:cs="Arial"/>
          <w:i/>
          <w:sz w:val="24"/>
          <w:szCs w:val="24"/>
          <w:lang w:eastAsia="pt-BR"/>
        </w:rPr>
        <w:t>“ Incluir justificativa do ordenador de despesa a respeito da urgência ou sazonalidade da despesa nos casos em que essas forem as razões que justificam a concessão de adiantamento”</w:t>
      </w:r>
    </w:p>
    <w:p w:rsidR="00D42822" w:rsidRDefault="00D42822" w:rsidP="00D4282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65A40" w:rsidRPr="00C65A40" w:rsidRDefault="00C65A40" w:rsidP="00C65A40">
      <w:pPr>
        <w:ind w:left="360"/>
        <w:rPr>
          <w:rFonts w:ascii="Arial" w:eastAsia="Times New Roman" w:hAnsi="Arial" w:cs="Arial"/>
          <w:sz w:val="24"/>
          <w:szCs w:val="24"/>
          <w:lang w:eastAsia="pt-BR"/>
        </w:rPr>
      </w:pPr>
    </w:p>
    <w:p w:rsidR="00EC77D1" w:rsidRDefault="00EC77D1" w:rsidP="00EC77D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236858" w:rsidRPr="00236858" w:rsidRDefault="00236858" w:rsidP="00EC77D1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6858">
        <w:rPr>
          <w:rFonts w:ascii="Arial" w:eastAsia="Times New Roman" w:hAnsi="Arial" w:cs="Arial"/>
          <w:sz w:val="24"/>
          <w:szCs w:val="24"/>
          <w:lang w:eastAsia="pt-BR"/>
        </w:rPr>
        <w:t>Local, [Cidade - UF], [Dia] de [Mês] de [Ano].</w:t>
      </w:r>
    </w:p>
    <w:p w:rsidR="00EC77D1" w:rsidRDefault="00EC77D1" w:rsidP="0023685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42020" w:rsidRDefault="00C42020" w:rsidP="0023685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42020" w:rsidRDefault="00C42020" w:rsidP="0023685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775870" w:rsidRDefault="00236858" w:rsidP="00EC77D1">
      <w:pPr>
        <w:spacing w:line="240" w:lineRule="auto"/>
      </w:pPr>
      <w:r w:rsidRPr="0023685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[Seu Nome Completo]</w:t>
      </w:r>
      <w:r w:rsidRPr="00236858"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Matrícula: </w:t>
      </w:r>
    </w:p>
    <w:sectPr w:rsidR="00775870" w:rsidSect="00F145E0">
      <w:headerReference w:type="default" r:id="rId7"/>
      <w:pgSz w:w="11906" w:h="16838"/>
      <w:pgMar w:top="1417" w:right="1133" w:bottom="709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A1F" w:rsidRDefault="005C3A1F" w:rsidP="005C3A1F">
      <w:pPr>
        <w:spacing w:after="0" w:line="240" w:lineRule="auto"/>
      </w:pPr>
      <w:r>
        <w:separator/>
      </w:r>
    </w:p>
  </w:endnote>
  <w:endnote w:type="continuationSeparator" w:id="0">
    <w:p w:rsidR="005C3A1F" w:rsidRDefault="005C3A1F" w:rsidP="005C3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A1F" w:rsidRDefault="005C3A1F" w:rsidP="005C3A1F">
      <w:pPr>
        <w:spacing w:after="0" w:line="240" w:lineRule="auto"/>
      </w:pPr>
      <w:r>
        <w:separator/>
      </w:r>
    </w:p>
  </w:footnote>
  <w:footnote w:type="continuationSeparator" w:id="0">
    <w:p w:rsidR="005C3A1F" w:rsidRDefault="005C3A1F" w:rsidP="005C3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A1F" w:rsidRDefault="005C3A1F" w:rsidP="005C3A1F">
    <w:pPr>
      <w:pStyle w:val="Cabealho"/>
      <w:jc w:val="center"/>
    </w:pPr>
    <w:r w:rsidRPr="003E7B6B">
      <w:rPr>
        <w:b/>
        <w:noProof/>
        <w:lang w:eastAsia="pt-BR"/>
      </w:rPr>
      <w:drawing>
        <wp:inline distT="0" distB="0" distL="0" distR="0">
          <wp:extent cx="514350" cy="704850"/>
          <wp:effectExtent l="0" t="0" r="0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</w:rPr>
      <w:br/>
    </w:r>
    <w:r>
      <w:rPr>
        <w:rFonts w:ascii="Calibri" w:hAnsi="Calibri" w:cs="Calibri"/>
        <w:b/>
        <w:bCs/>
      </w:rPr>
      <w:t>SECRETARIA DA SAÚDE</w:t>
    </w:r>
    <w:r>
      <w:rPr>
        <w:rFonts w:ascii="Calibri" w:hAnsi="Calibri" w:cs="Calibri"/>
        <w:b/>
        <w:bCs/>
      </w:rPr>
      <w:br/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94A04"/>
    <w:multiLevelType w:val="multilevel"/>
    <w:tmpl w:val="9816E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932D54"/>
    <w:multiLevelType w:val="multilevel"/>
    <w:tmpl w:val="7188E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D4E52"/>
    <w:multiLevelType w:val="multilevel"/>
    <w:tmpl w:val="EC54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423E4"/>
    <w:multiLevelType w:val="multilevel"/>
    <w:tmpl w:val="26A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C3CA3"/>
    <w:multiLevelType w:val="multilevel"/>
    <w:tmpl w:val="B96CF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9"/>
        <w:szCs w:val="19"/>
        <w:lang w:val="pt-PT" w:eastAsia="en-US" w:bidi="ar-S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95378B"/>
    <w:multiLevelType w:val="multilevel"/>
    <w:tmpl w:val="0A1AD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58"/>
    <w:rsid w:val="00085E41"/>
    <w:rsid w:val="0010389C"/>
    <w:rsid w:val="00236858"/>
    <w:rsid w:val="00373F15"/>
    <w:rsid w:val="005C3A1F"/>
    <w:rsid w:val="005E7EF3"/>
    <w:rsid w:val="00775870"/>
    <w:rsid w:val="008106E4"/>
    <w:rsid w:val="00B43EEA"/>
    <w:rsid w:val="00C42020"/>
    <w:rsid w:val="00C65A40"/>
    <w:rsid w:val="00CA5CB5"/>
    <w:rsid w:val="00CF112B"/>
    <w:rsid w:val="00D42822"/>
    <w:rsid w:val="00DB606F"/>
    <w:rsid w:val="00EC77D1"/>
    <w:rsid w:val="00F1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382435"/>
  <w15:chartTrackingRefBased/>
  <w15:docId w15:val="{AF6C972B-D459-4832-99E1-F5F252C1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36858"/>
    <w:rPr>
      <w:b/>
      <w:bCs/>
    </w:rPr>
  </w:style>
  <w:style w:type="character" w:customStyle="1" w:styleId="t286pc">
    <w:name w:val="t286pc"/>
    <w:basedOn w:val="Fontepargpadro"/>
    <w:rsid w:val="00236858"/>
  </w:style>
  <w:style w:type="character" w:styleId="nfase">
    <w:name w:val="Emphasis"/>
    <w:basedOn w:val="Fontepargpadro"/>
    <w:uiPriority w:val="20"/>
    <w:qFormat/>
    <w:rsid w:val="00236858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236858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C3A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3A1F"/>
  </w:style>
  <w:style w:type="paragraph" w:styleId="Rodap">
    <w:name w:val="footer"/>
    <w:basedOn w:val="Normal"/>
    <w:link w:val="RodapChar"/>
    <w:uiPriority w:val="99"/>
    <w:unhideWhenUsed/>
    <w:rsid w:val="005C3A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3A1F"/>
  </w:style>
  <w:style w:type="paragraph" w:styleId="PargrafodaLista">
    <w:name w:val="List Paragraph"/>
    <w:basedOn w:val="Normal"/>
    <w:uiPriority w:val="34"/>
    <w:qFormat/>
    <w:rsid w:val="00C65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6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53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0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96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342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4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34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35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504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6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62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18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58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85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58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981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97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20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Meriana Farid El Kek</dc:creator>
  <cp:keywords/>
  <dc:description/>
  <cp:lastModifiedBy>Beatriz Cardoso Pereira</cp:lastModifiedBy>
  <cp:revision>6</cp:revision>
  <dcterms:created xsi:type="dcterms:W3CDTF">2026-05-19T20:07:00Z</dcterms:created>
  <dcterms:modified xsi:type="dcterms:W3CDTF">2026-05-20T16:34:00Z</dcterms:modified>
</cp:coreProperties>
</file>